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/>
          <w:color w:val="000000"/>
          <w:sz w:val="36"/>
          <w:szCs w:val="36"/>
          <w:lang w:eastAsia="zh-CN"/>
        </w:rPr>
        <w:t>佛山市永利实业开发公司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破产案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提交材料清单</w:t>
      </w:r>
    </w:p>
    <w:tbl>
      <w:tblPr>
        <w:tblStyle w:val="4"/>
        <w:tblW w:w="8771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5655"/>
        <w:gridCol w:w="588"/>
        <w:gridCol w:w="643"/>
        <w:gridCol w:w="654"/>
        <w:gridCol w:w="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6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序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号</w:t>
            </w:r>
          </w:p>
        </w:tc>
        <w:tc>
          <w:tcPr>
            <w:tcW w:w="56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名            称</w:t>
            </w:r>
          </w:p>
        </w:tc>
        <w:tc>
          <w:tcPr>
            <w:tcW w:w="5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原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件</w:t>
            </w:r>
          </w:p>
        </w:tc>
        <w:tc>
          <w:tcPr>
            <w:tcW w:w="64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复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印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件</w:t>
            </w:r>
          </w:p>
        </w:tc>
        <w:tc>
          <w:tcPr>
            <w:tcW w:w="65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份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数</w:t>
            </w:r>
          </w:p>
        </w:tc>
        <w:tc>
          <w:tcPr>
            <w:tcW w:w="60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页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1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债权申报书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利息计算表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3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营业执照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4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法定代表人（负责人）身份证明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5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法定代表人（负责人）身份证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6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授权委托书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7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被委托人身份证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明/律师证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8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律师所函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9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  <w:t>债权人银行账户、送达地址及联系方式确认书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10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送达回证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11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证明债权成立的证据材料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12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关于债权申报的说明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13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14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15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16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17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18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提交人签名：           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24"/>
        </w:rPr>
        <w:t xml:space="preserve"> 接收人签名：         </w:t>
      </w: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经办人签名：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                        经办人签名：</w:t>
      </w: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日期：2021年  月  日                         日期：2021年  月  日</w:t>
      </w: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b/>
          <w:bCs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备注：此清单一式两份，提交人、接收人各执一份。</w:t>
      </w:r>
    </w:p>
    <w:p>
      <w:pPr>
        <w:jc w:val="center"/>
        <w:rPr>
          <w:rFonts w:hint="eastAsia" w:ascii="仿宋_GB2312" w:hAnsi="楷体_GB2312" w:eastAsia="仿宋_GB2312" w:cs="楷体_GB2312"/>
          <w:b/>
          <w:color w:val="FF0000"/>
          <w:sz w:val="32"/>
          <w:szCs w:val="32"/>
          <w:lang w:eastAsia="zh-CN"/>
        </w:rPr>
      </w:pPr>
      <w:r>
        <w:rPr>
          <w:rFonts w:hint="eastAsia" w:ascii="仿宋_GB2312" w:hAnsi="楷体_GB2312" w:eastAsia="仿宋_GB2312" w:cs="楷体_GB2312"/>
          <w:b/>
          <w:color w:val="FF0000"/>
          <w:sz w:val="32"/>
          <w:szCs w:val="32"/>
          <w:lang w:eastAsia="zh-CN"/>
        </w:rPr>
        <w:t>（★请债权人根据实际提交材料情况对清单进行修改★）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</w:rPr>
        <w:t>债权申报书</w:t>
      </w:r>
    </w:p>
    <w:p>
      <w:pPr>
        <w:spacing w:line="580" w:lineRule="exact"/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申报人：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                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</w:p>
    <w:p>
      <w:pPr>
        <w:spacing w:line="580" w:lineRule="exact"/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住所：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                  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</w:p>
    <w:p>
      <w:pPr>
        <w:spacing w:line="580" w:lineRule="exact"/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法定代表人（负责人）：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                     </w:t>
      </w:r>
    </w:p>
    <w:p>
      <w:pPr>
        <w:spacing w:line="580" w:lineRule="exact"/>
        <w:ind w:firstLine="562" w:firstLineChars="200"/>
        <w:rPr>
          <w:rFonts w:hint="eastAsia" w:ascii="仿宋_GB2312" w:hAnsi="楷体_GB2312" w:eastAsia="仿宋_GB2312" w:cs="楷体_GB2312"/>
          <w:sz w:val="28"/>
          <w:szCs w:val="28"/>
          <w:lang w:eastAsia="zh-CN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法定代表人（负责人）</w:t>
      </w:r>
      <w:r>
        <w:rPr>
          <w:rFonts w:hint="eastAsia" w:ascii="仿宋_GB2312" w:hAnsi="楷体_GB2312" w:eastAsia="仿宋_GB2312" w:cs="楷体_GB2312"/>
          <w:b/>
          <w:sz w:val="28"/>
          <w:szCs w:val="28"/>
          <w:lang w:eastAsia="zh-CN"/>
        </w:rPr>
        <w:t>联系电话：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spacing w:line="580" w:lineRule="exact"/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</w:pPr>
    </w:p>
    <w:p>
      <w:pPr>
        <w:spacing w:line="580" w:lineRule="exact"/>
        <w:ind w:firstLine="551" w:firstLineChars="196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申报事项：</w:t>
      </w:r>
    </w:p>
    <w:p>
      <w:pPr>
        <w:spacing w:line="580" w:lineRule="exact"/>
        <w:ind w:left="1" w:firstLine="560" w:firstLineChars="200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1、申报对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佛山市永利实业开发公司</w:t>
      </w:r>
      <w:r>
        <w:rPr>
          <w:rFonts w:hint="eastAsia" w:ascii="仿宋_GB2312" w:hAnsi="楷体_GB2312" w:eastAsia="仿宋_GB2312" w:cs="楷体_GB2312"/>
          <w:sz w:val="28"/>
          <w:szCs w:val="28"/>
        </w:rPr>
        <w:t>享有的债权为人民币本金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</w:rPr>
        <w:t>元、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一般</w:t>
      </w:r>
      <w:r>
        <w:rPr>
          <w:rFonts w:hint="eastAsia" w:ascii="仿宋_GB2312" w:hAnsi="楷体_GB2312" w:eastAsia="仿宋_GB2312" w:cs="楷体_GB2312"/>
          <w:sz w:val="28"/>
          <w:szCs w:val="28"/>
        </w:rPr>
        <w:t>利息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</w:rPr>
        <w:t>元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、迟延履行期间的债务利息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</w:rPr>
        <w:t>元、其他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</w:rPr>
        <w:t>元，合共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</w:rPr>
        <w:t>元，属于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</w:rPr>
        <w:t>债权（需明确属普通债权或者优先债权）。</w:t>
      </w:r>
    </w:p>
    <w:p>
      <w:pPr>
        <w:spacing w:line="580" w:lineRule="exact"/>
        <w:ind w:firstLine="570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2、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</w:t>
      </w:r>
    </w:p>
    <w:p>
      <w:pPr>
        <w:spacing w:line="580" w:lineRule="exac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spacing w:line="580" w:lineRule="exact"/>
        <w:ind w:firstLine="551" w:firstLineChars="196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申报债权的事实及理由：</w:t>
      </w:r>
    </w:p>
    <w:p>
      <w:pPr>
        <w:spacing w:line="580" w:lineRule="exact"/>
        <w:ind w:left="1" w:firstLine="560" w:firstLineChars="200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                                                            </w:t>
      </w:r>
    </w:p>
    <w:p>
      <w:pPr>
        <w:spacing w:line="580" w:lineRule="exact"/>
        <w:ind w:right="-58" w:firstLine="3780" w:firstLineChars="1350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申报人签名（盖章）：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</w:t>
      </w:r>
    </w:p>
    <w:p>
      <w:pPr>
        <w:wordWrap w:val="0"/>
        <w:spacing w:line="580" w:lineRule="exact"/>
        <w:ind w:right="560"/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</w:rPr>
        <w:t>年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</w:rPr>
        <w:t>月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日 </w:t>
      </w:r>
    </w:p>
    <w:p>
      <w:pPr>
        <w:jc w:val="center"/>
        <w:rPr>
          <w:rFonts w:hint="eastAsia" w:ascii="仿宋_GB2312" w:hAnsi="楷体_GB2312" w:eastAsia="仿宋_GB2312" w:cs="楷体_GB2312"/>
          <w:b/>
          <w:sz w:val="44"/>
          <w:szCs w:val="44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44"/>
          <w:szCs w:val="44"/>
        </w:rPr>
      </w:pPr>
      <w:r>
        <w:rPr>
          <w:rFonts w:hint="eastAsia" w:ascii="仿宋_GB2312" w:hAnsi="楷体_GB2312" w:eastAsia="仿宋_GB2312" w:cs="楷体_GB2312"/>
          <w:b/>
          <w:sz w:val="44"/>
          <w:szCs w:val="44"/>
        </w:rPr>
        <w:t>法定代表人（负责人）身份证明</w:t>
      </w:r>
    </w:p>
    <w:p>
      <w:pPr>
        <w:rPr>
          <w:rFonts w:hint="eastAsia" w:ascii="仿宋_GB2312" w:hAnsi="楷体_GB2312" w:eastAsia="仿宋_GB2312" w:cs="楷体_GB2312"/>
          <w:b/>
          <w:sz w:val="36"/>
          <w:szCs w:val="36"/>
        </w:rPr>
      </w:pPr>
    </w:p>
    <w:p>
      <w:pPr>
        <w:spacing w:line="860" w:lineRule="exact"/>
        <w:ind w:left="315" w:leftChars="150" w:firstLine="643" w:firstLineChars="200"/>
        <w:rPr>
          <w:rFonts w:hint="eastAsia" w:ascii="仿宋_GB2312" w:hAnsi="楷体_GB2312" w:eastAsia="仿宋_GB2312" w:cs="楷体_GB2312"/>
          <w:sz w:val="32"/>
          <w:szCs w:val="32"/>
          <w:u w:val="single"/>
        </w:rPr>
      </w:pPr>
      <w:r>
        <w:rPr>
          <w:rFonts w:hint="eastAsia" w:ascii="仿宋_GB2312" w:hAnsi="楷体_GB2312" w:eastAsia="仿宋_GB2312" w:cs="楷体_GB2312"/>
          <w:b/>
          <w:sz w:val="32"/>
          <w:szCs w:val="32"/>
          <w:u w:val="single"/>
        </w:rPr>
        <w:t xml:space="preserve">         </w:t>
      </w:r>
      <w:r>
        <w:rPr>
          <w:rFonts w:hint="eastAsia" w:ascii="仿宋_GB2312" w:hAnsi="楷体_GB2312" w:eastAsia="仿宋_GB2312" w:cs="楷体_GB2312"/>
          <w:sz w:val="32"/>
          <w:szCs w:val="32"/>
        </w:rPr>
        <w:t>同志，现任我单位</w:t>
      </w:r>
      <w:r>
        <w:rPr>
          <w:rFonts w:hint="eastAsia" w:ascii="仿宋_GB2312" w:hAnsi="楷体_GB2312" w:eastAsia="仿宋_GB2312" w:cs="楷体_GB2312"/>
          <w:sz w:val="32"/>
          <w:szCs w:val="32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b/>
          <w:sz w:val="32"/>
          <w:szCs w:val="32"/>
          <w:u w:val="single"/>
        </w:rPr>
        <w:t xml:space="preserve">       </w:t>
      </w:r>
      <w:r>
        <w:rPr>
          <w:rFonts w:hint="eastAsia" w:ascii="仿宋_GB2312" w:hAnsi="楷体_GB2312" w:eastAsia="仿宋_GB2312" w:cs="楷体_GB2312"/>
          <w:sz w:val="32"/>
          <w:szCs w:val="32"/>
        </w:rPr>
        <w:t>职务，是我单位法定代表人（负责人）。</w:t>
      </w:r>
    </w:p>
    <w:p>
      <w:pPr>
        <w:spacing w:line="860" w:lineRule="exact"/>
        <w:ind w:firstLine="953" w:firstLineChars="298"/>
        <w:rPr>
          <w:rFonts w:hint="eastAsia" w:ascii="仿宋_GB2312" w:hAnsi="楷体_GB2312" w:eastAsia="仿宋_GB2312" w:cs="楷体_GB2312"/>
          <w:sz w:val="32"/>
          <w:szCs w:val="32"/>
        </w:rPr>
      </w:pPr>
    </w:p>
    <w:p>
      <w:pPr>
        <w:spacing w:line="860" w:lineRule="exact"/>
        <w:ind w:firstLine="960" w:firstLineChars="300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特此证明。</w:t>
      </w:r>
    </w:p>
    <w:p>
      <w:pPr>
        <w:spacing w:line="860" w:lineRule="exact"/>
        <w:rPr>
          <w:rFonts w:hint="eastAsia" w:ascii="仿宋_GB2312" w:hAnsi="楷体_GB2312" w:eastAsia="仿宋_GB2312" w:cs="楷体_GB2312"/>
          <w:sz w:val="32"/>
          <w:szCs w:val="32"/>
        </w:rPr>
      </w:pPr>
    </w:p>
    <w:p>
      <w:pPr>
        <w:spacing w:line="860" w:lineRule="exact"/>
        <w:rPr>
          <w:rFonts w:hint="eastAsia" w:ascii="仿宋_GB2312" w:hAnsi="楷体_GB2312" w:eastAsia="仿宋_GB2312" w:cs="楷体_GB2312"/>
          <w:sz w:val="32"/>
          <w:szCs w:val="32"/>
        </w:rPr>
      </w:pPr>
    </w:p>
    <w:p>
      <w:pPr>
        <w:spacing w:line="860" w:lineRule="exact"/>
        <w:ind w:right="-449" w:rightChars="-214" w:firstLine="4000" w:firstLineChars="1250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单位盖章：</w:t>
      </w:r>
    </w:p>
    <w:p>
      <w:pPr>
        <w:spacing w:line="860" w:lineRule="exact"/>
        <w:ind w:right="-449" w:rightChars="-214" w:firstLine="1427" w:firstLineChars="446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 xml:space="preserve">                </w:t>
      </w: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b/>
          <w:sz w:val="32"/>
          <w:szCs w:val="32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32"/>
          <w:szCs w:val="32"/>
        </w:rPr>
        <w:t>年</w:t>
      </w:r>
      <w:r>
        <w:rPr>
          <w:rFonts w:hint="eastAsia" w:ascii="仿宋_GB2312" w:hAnsi="楷体_GB2312" w:eastAsia="仿宋_GB2312" w:cs="楷体_GB2312"/>
          <w:b/>
          <w:sz w:val="32"/>
          <w:szCs w:val="32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32"/>
          <w:szCs w:val="32"/>
        </w:rPr>
        <w:t>月</w:t>
      </w:r>
      <w:r>
        <w:rPr>
          <w:rFonts w:hint="eastAsia" w:ascii="仿宋_GB2312" w:hAnsi="楷体_GB2312" w:eastAsia="仿宋_GB2312" w:cs="楷体_GB2312"/>
          <w:b/>
          <w:sz w:val="32"/>
          <w:szCs w:val="32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32"/>
          <w:szCs w:val="32"/>
        </w:rPr>
        <w:t>日</w:t>
      </w:r>
    </w:p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仿宋_GB2312" w:hAnsi="楷体_GB2312" w:eastAsia="仿宋_GB2312" w:cs="楷体_GB2312"/>
          <w:b/>
          <w:sz w:val="44"/>
          <w:szCs w:val="44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44"/>
          <w:szCs w:val="44"/>
        </w:rPr>
      </w:pPr>
      <w:r>
        <w:rPr>
          <w:rFonts w:hint="eastAsia" w:ascii="仿宋_GB2312" w:hAnsi="楷体_GB2312" w:eastAsia="仿宋_GB2312" w:cs="楷体_GB2312"/>
          <w:b/>
          <w:sz w:val="44"/>
          <w:szCs w:val="44"/>
        </w:rPr>
        <w:t>授权委托书</w:t>
      </w:r>
    </w:p>
    <w:p>
      <w:pPr>
        <w:rPr>
          <w:rFonts w:hint="eastAsia" w:ascii="仿宋_GB2312" w:hAnsi="楷体_GB2312" w:eastAsia="仿宋_GB2312" w:cs="楷体_GB2312"/>
          <w:b/>
          <w:sz w:val="32"/>
        </w:rPr>
      </w:pP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委托人</w:t>
      </w:r>
      <w:r>
        <w:rPr>
          <w:rFonts w:hint="eastAsia" w:ascii="仿宋_GB2312" w:hAnsi="楷体_GB2312" w:eastAsia="仿宋_GB2312" w:cs="楷体_GB2312"/>
          <w:sz w:val="28"/>
          <w:szCs w:val="28"/>
        </w:rPr>
        <w:t>（即债权人）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住所：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法定代表人(负责人)：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受托人：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>（身份证号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/律师证号</w:t>
      </w:r>
      <w:r>
        <w:rPr>
          <w:rFonts w:hint="eastAsia" w:ascii="仿宋_GB2312" w:hAnsi="楷体_GB2312" w:eastAsia="仿宋_GB2312" w:cs="楷体_GB2312"/>
          <w:sz w:val="28"/>
          <w:szCs w:val="28"/>
        </w:rPr>
        <w:t>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）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联系电话：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地址：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受托人：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>（身份证号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/律师证号</w:t>
      </w:r>
      <w:r>
        <w:rPr>
          <w:rFonts w:hint="eastAsia" w:ascii="仿宋_GB2312" w:hAnsi="楷体_GB2312" w:eastAsia="仿宋_GB2312" w:cs="楷体_GB2312"/>
          <w:sz w:val="28"/>
          <w:szCs w:val="28"/>
        </w:rPr>
        <w:t>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）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联系电话：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地址：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</w:t>
      </w:r>
    </w:p>
    <w:p>
      <w:pPr>
        <w:rPr>
          <w:rFonts w:hint="default" w:ascii="仿宋_GB2312" w:hAnsi="楷体_GB2312" w:eastAsia="仿宋_GB2312" w:cs="楷体_GB2312"/>
          <w:sz w:val="28"/>
          <w:szCs w:val="28"/>
          <w:u w:val="single"/>
          <w:lang w:val="en-US" w:eastAsia="zh-CN"/>
        </w:rPr>
      </w:pPr>
    </w:p>
    <w:p>
      <w:pPr>
        <w:spacing w:line="500" w:lineRule="exact"/>
        <w:ind w:firstLine="560" w:firstLineChars="200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现委托上列受托人在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  <w:lang w:eastAsia="zh-CN"/>
        </w:rPr>
        <w:t>佛山市永利实业开发公司</w:t>
      </w:r>
      <w:r>
        <w:rPr>
          <w:rFonts w:hint="eastAsia" w:ascii="仿宋_GB2312" w:hAnsi="楷体_GB2312" w:eastAsia="仿宋_GB2312" w:cs="楷体_GB2312"/>
          <w:sz w:val="28"/>
          <w:szCs w:val="28"/>
        </w:rPr>
        <w:t>破产一案【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（202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1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）粤06破申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21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号</w:t>
      </w:r>
      <w:r>
        <w:rPr>
          <w:rFonts w:hint="eastAsia" w:ascii="仿宋_GB2312" w:hAnsi="楷体_GB2312" w:eastAsia="仿宋_GB2312" w:cs="楷体_GB2312"/>
          <w:sz w:val="28"/>
          <w:szCs w:val="28"/>
        </w:rPr>
        <w:t>】中，作为委托人的代理人。</w:t>
      </w:r>
    </w:p>
    <w:p>
      <w:pPr>
        <w:spacing w:line="500" w:lineRule="exac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代理人的代理权限为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>特别授权</w:t>
      </w:r>
      <w:r>
        <w:rPr>
          <w:rFonts w:hint="eastAsia" w:ascii="仿宋_GB2312" w:hAnsi="楷体_GB2312" w:eastAsia="仿宋_GB2312" w:cs="楷体_GB2312"/>
          <w:sz w:val="28"/>
          <w:szCs w:val="28"/>
        </w:rPr>
        <w:t>，具体包括：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>代为进行债权申报、参加债权人会议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  <w:lang w:eastAsia="zh-CN"/>
        </w:rPr>
        <w:t>及发表意见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>、对债权人会议所议事项进行表决、代为提交、签收相关文书等。</w:t>
      </w:r>
    </w:p>
    <w:p>
      <w:pPr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</w:pPr>
    </w:p>
    <w:p>
      <w:pPr>
        <w:wordWrap w:val="0"/>
        <w:spacing w:line="500" w:lineRule="exact"/>
        <w:jc w:val="right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委托人签名（盖章）：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     </w:t>
      </w:r>
    </w:p>
    <w:p>
      <w:pPr>
        <w:wordWrap w:val="0"/>
        <w:ind w:firstLine="560" w:firstLineChars="200"/>
        <w:jc w:val="right"/>
        <w:rPr>
          <w:rFonts w:hint="eastAsia" w:ascii="仿宋_GB2312" w:hAnsi="楷体_GB2312" w:eastAsia="仿宋_GB2312" w:cs="楷体_GB2312"/>
          <w:b/>
          <w:sz w:val="44"/>
          <w:szCs w:val="44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     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</w:rPr>
        <w:t>年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</w:rPr>
        <w:t>月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日        </w:t>
      </w:r>
    </w:p>
    <w:p>
      <w:pPr>
        <w:jc w:val="center"/>
        <w:rPr>
          <w:rFonts w:hint="eastAsia" w:ascii="仿宋_GB2312" w:hAnsi="楷体_GB2312" w:eastAsia="仿宋_GB2312" w:cs="楷体_GB2312"/>
          <w:b/>
          <w:sz w:val="44"/>
          <w:szCs w:val="44"/>
        </w:rPr>
      </w:pPr>
      <w:r>
        <w:rPr>
          <w:rFonts w:hint="eastAsia" w:ascii="仿宋_GB2312" w:hAnsi="楷体_GB2312" w:eastAsia="仿宋_GB2312" w:cs="楷体_GB2312"/>
          <w:b/>
          <w:sz w:val="44"/>
          <w:szCs w:val="44"/>
        </w:rPr>
        <w:t>授权委托书</w:t>
      </w:r>
    </w:p>
    <w:p>
      <w:pPr>
        <w:rPr>
          <w:rFonts w:hint="eastAsia" w:ascii="仿宋_GB2312" w:hAnsi="楷体_GB2312" w:eastAsia="仿宋_GB2312" w:cs="楷体_GB2312"/>
          <w:b/>
          <w:sz w:val="32"/>
        </w:rPr>
      </w:pP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委托人</w:t>
      </w:r>
      <w:r>
        <w:rPr>
          <w:rFonts w:hint="eastAsia" w:ascii="仿宋_GB2312" w:hAnsi="楷体_GB2312" w:eastAsia="仿宋_GB2312" w:cs="楷体_GB2312"/>
          <w:sz w:val="28"/>
          <w:szCs w:val="28"/>
        </w:rPr>
        <w:t>（即债权人）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住所：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法定代表人(负责人)：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受托人：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>（身份证号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/律师证号</w:t>
      </w:r>
      <w:r>
        <w:rPr>
          <w:rFonts w:hint="eastAsia" w:ascii="仿宋_GB2312" w:hAnsi="楷体_GB2312" w:eastAsia="仿宋_GB2312" w:cs="楷体_GB2312"/>
          <w:sz w:val="28"/>
          <w:szCs w:val="28"/>
        </w:rPr>
        <w:t>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）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联系电话：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地址：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受托人：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>（身份证号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/律师证号</w:t>
      </w:r>
      <w:r>
        <w:rPr>
          <w:rFonts w:hint="eastAsia" w:ascii="仿宋_GB2312" w:hAnsi="楷体_GB2312" w:eastAsia="仿宋_GB2312" w:cs="楷体_GB2312"/>
          <w:sz w:val="28"/>
          <w:szCs w:val="28"/>
        </w:rPr>
        <w:t>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）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联系电话：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地址：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</w:t>
      </w:r>
    </w:p>
    <w:p>
      <w:pPr>
        <w:rPr>
          <w:rFonts w:hint="default" w:ascii="仿宋_GB2312" w:hAnsi="楷体_GB2312" w:eastAsia="仿宋_GB2312" w:cs="楷体_GB2312"/>
          <w:sz w:val="28"/>
          <w:szCs w:val="28"/>
          <w:u w:val="single"/>
          <w:lang w:val="en-US" w:eastAsia="zh-CN"/>
        </w:rPr>
      </w:pPr>
    </w:p>
    <w:p>
      <w:pPr>
        <w:spacing w:line="500" w:lineRule="exact"/>
        <w:ind w:firstLine="560" w:firstLineChars="200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现委托上列受托人在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  <w:lang w:eastAsia="zh-CN"/>
        </w:rPr>
        <w:t>佛山市永利实业开发公司</w:t>
      </w:r>
      <w:r>
        <w:rPr>
          <w:rFonts w:hint="eastAsia" w:ascii="仿宋_GB2312" w:hAnsi="楷体_GB2312" w:eastAsia="仿宋_GB2312" w:cs="楷体_GB2312"/>
          <w:sz w:val="28"/>
          <w:szCs w:val="28"/>
        </w:rPr>
        <w:t>破产一案【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（202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1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）粤06破申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21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号</w:t>
      </w:r>
      <w:r>
        <w:rPr>
          <w:rFonts w:hint="eastAsia" w:ascii="仿宋_GB2312" w:hAnsi="楷体_GB2312" w:eastAsia="仿宋_GB2312" w:cs="楷体_GB2312"/>
          <w:sz w:val="28"/>
          <w:szCs w:val="28"/>
        </w:rPr>
        <w:t>】中，作为委托人的代理人。</w:t>
      </w:r>
    </w:p>
    <w:p>
      <w:pPr>
        <w:spacing w:line="500" w:lineRule="exac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楷体_GB2312" w:eastAsia="仿宋_GB2312" w:cs="楷体_GB2312"/>
          <w:b/>
          <w:sz w:val="28"/>
          <w:szCs w:val="28"/>
          <w:u w:val="single"/>
          <w:lang w:eastAsia="zh-CN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代理人的代理权限为</w:t>
      </w:r>
      <w:r>
        <w:rPr>
          <w:rFonts w:hint="eastAsia" w:ascii="仿宋_GB2312" w:hAnsi="楷体_GB2312" w:eastAsia="仿宋_GB2312" w:cs="楷体_GB2312"/>
          <w:b/>
          <w:bCs/>
          <w:sz w:val="28"/>
          <w:szCs w:val="28"/>
          <w:u w:val="single"/>
          <w:lang w:eastAsia="zh-CN"/>
        </w:rPr>
        <w:t>一般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>授权</w:t>
      </w:r>
      <w:r>
        <w:rPr>
          <w:rFonts w:hint="eastAsia" w:ascii="仿宋_GB2312" w:hAnsi="楷体_GB2312" w:eastAsia="仿宋_GB2312" w:cs="楷体_GB2312"/>
          <w:sz w:val="28"/>
          <w:szCs w:val="28"/>
        </w:rPr>
        <w:t>，具体包括：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>代为进行债权申报、参加债权人会议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  <w:lang w:eastAsia="zh-CN"/>
        </w:rPr>
        <w:t>及发表意见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>、代为提交、签收相关文书等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  <w:lang w:eastAsia="zh-CN"/>
        </w:rPr>
        <w:t>；对《债权人会议议事规则》进行表决。</w:t>
      </w:r>
    </w:p>
    <w:p>
      <w:pPr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</w:pPr>
    </w:p>
    <w:p>
      <w:pPr>
        <w:wordWrap w:val="0"/>
        <w:spacing w:line="500" w:lineRule="exact"/>
        <w:jc w:val="right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委托人签名（盖章）：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     </w:t>
      </w:r>
    </w:p>
    <w:p>
      <w:pPr>
        <w:wordWrap w:val="0"/>
        <w:ind w:firstLine="560" w:firstLineChars="200"/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     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</w:rPr>
        <w:t>年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</w:rPr>
        <w:t>月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日        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36"/>
          <w:szCs w:val="36"/>
          <w:u w:val="singl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  <w:t>债权会议议事规则参考版本，具体以债权人会议资料为准：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（破产企业名称）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破产清算案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债权人会议议事规则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为保障（破产企业名称）破产清算程序的顺利进行，提高工作效率，节约司法资源，根据《企业破产法》及相关司法解释，管理人制定了债权人会议的议事规则,并提请本次债权人会议现场表决。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利工作和节省资源，管理人已要求债权人在申报债权时填写并向管理人提交《债权人银行账户、送达地址及联系方式确认书》。今后对需经债权人表决的事项，管理人将采取召开债权人会议现场表决与通过邮寄、传真、电子邮件表决相结合的方式，各项有关表决事项的通知、答复和结果，均以各债权人事先确定的联系方式进行通知、确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  <w:t>【温馨提醒：为提倡环保、节约办案经费，管理人将主要通过中国联通短信平台（联通短信平台端口号：10690067206375）向债权人预留的手机号码发送短信及在广东禅都律师事务所网站（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www.cc-law.cn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  <w:t>）公告的形式向债权人发送通知及报告等文件，请债权人调整智能手机的接收短信功能，避免屏蔽管理人发送的通知】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需经债权人表决的全部事项的表决期限为15天；如表决期限最后一天为节假日的，则顺延至节假日后的第一个工作日。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债权人逾期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  <w:t>提交或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不提交表决票或未提出异议的，视为同意管理人建议的方案。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关于议事规则的函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佛山市永利实业开发公司管理人：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关于佛山市永利实业开发公司破产一案，我单位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/本人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）同意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/（  ）不同意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管理人提交债权人会议审议的《债权人会议议事规则》。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此致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wordWrap w:val="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债权人（盖章）：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</w:p>
    <w:p>
      <w:pPr>
        <w:jc w:val="right"/>
        <w:rPr>
          <w:rFonts w:hint="eastAsia" w:ascii="仿宋_GB2312" w:hAnsi="楷体_GB2312" w:eastAsia="仿宋_GB2312" w:cs="楷体_GB2312"/>
          <w:b/>
          <w:sz w:val="32"/>
          <w:szCs w:val="32"/>
          <w:lang w:eastAsia="zh-CN"/>
        </w:rPr>
      </w:pPr>
      <w:r>
        <w:rPr>
          <w:rFonts w:hint="eastAsia" w:ascii="仿宋_GB2312" w:hAnsi="楷体_GB2312" w:eastAsia="仿宋_GB2312" w:cs="楷体_GB2312"/>
          <w:sz w:val="32"/>
          <w:szCs w:val="32"/>
          <w:u w:val="single"/>
          <w:lang w:val="en-US" w:eastAsia="zh-CN"/>
        </w:rPr>
        <w:t>2021</w:t>
      </w:r>
      <w:r>
        <w:rPr>
          <w:rFonts w:hint="eastAsia" w:ascii="仿宋_GB2312" w:hAnsi="楷体_GB2312" w:eastAsia="仿宋_GB2312" w:cs="楷体_GB2312"/>
          <w:sz w:val="32"/>
          <w:szCs w:val="32"/>
        </w:rPr>
        <w:t>年</w:t>
      </w:r>
      <w:r>
        <w:rPr>
          <w:rFonts w:hint="eastAsia" w:ascii="仿宋_GB2312" w:hAnsi="楷体_GB2312" w:eastAsia="仿宋_GB2312" w:cs="楷体_GB2312"/>
          <w:sz w:val="32"/>
          <w:szCs w:val="32"/>
          <w:u w:val="single"/>
          <w:lang w:val="en-US" w:eastAsia="zh-CN"/>
        </w:rPr>
        <w:t>12</w:t>
      </w:r>
      <w:r>
        <w:rPr>
          <w:rFonts w:hint="eastAsia" w:ascii="仿宋_GB2312" w:hAnsi="楷体_GB2312" w:eastAsia="仿宋_GB2312" w:cs="楷体_GB2312"/>
          <w:sz w:val="32"/>
          <w:szCs w:val="32"/>
        </w:rPr>
        <w:t>月</w:t>
      </w:r>
      <w:r>
        <w:rPr>
          <w:rFonts w:hint="eastAsia" w:ascii="仿宋_GB2312" w:hAnsi="楷体_GB2312" w:eastAsia="仿宋_GB2312" w:cs="楷体_GB2312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hAnsi="楷体_GB2312" w:eastAsia="仿宋_GB2312" w:cs="楷体_GB2312"/>
          <w:sz w:val="32"/>
          <w:szCs w:val="32"/>
        </w:rPr>
        <w:t>日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  <w:t>佛山市永利实业开发公司</w:t>
      </w:r>
      <w:r>
        <w:rPr>
          <w:rFonts w:hint="eastAsia" w:ascii="仿宋_GB2312" w:hAnsi="楷体_GB2312" w:eastAsia="仿宋_GB2312" w:cs="楷体_GB2312"/>
          <w:b/>
          <w:sz w:val="36"/>
          <w:szCs w:val="36"/>
        </w:rPr>
        <w:t>破产案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</w:rPr>
        <w:t>债权人银行账户、送达地址及联系方式确认书</w:t>
      </w:r>
    </w:p>
    <w:tbl>
      <w:tblPr>
        <w:tblStyle w:val="4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7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债权人全称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银行账户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户名：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账号：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开户银行</w:t>
            </w:r>
            <w:r>
              <w:rPr>
                <w:rFonts w:hint="eastAsia" w:ascii="仿宋_GB2312" w:hAnsi="楷体_GB2312" w:eastAsia="仿宋_GB2312" w:cs="楷体_GB2312"/>
                <w:sz w:val="24"/>
                <w:lang w:eastAsia="zh-CN"/>
              </w:rPr>
              <w:t>（需详细至具体支行）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9" w:hRule="atLeast"/>
        </w:trPr>
        <w:tc>
          <w:tcPr>
            <w:tcW w:w="1351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债权人送达地址及联系方式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联系人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联系电话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联系地址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电子邮箱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传真：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其他联系方式：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351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债权人对送达地址及联系方式的确认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我（单位）已经如实提供银行账户、地址及联系方式，并保证上述联系地址及方式准确、有效。如发生变更，应及时书面告知管理人。管理人透过特快专递方式送达文书的，自管理人按上述联系地址寄出文书之日起2日内视为送达；管理人透过电子邮件方式送达文书的，管理人按上述电子邮箱发送文书，文书一经发送视为送达。我（单位）同意管理人通过中国联通企业短信平台号码10690067206375发送短信的方式以及在广东禅都律师事务所网站http://www.cc-law.cn/ “最新公告”栏公示的方式向我（单位）发送通知、文书等信息及告知案件进展情况，我（单位）保证上述移动电话号码收取短信的功能畅通，保证收到短信通知后及时到网站查看及了解相关内容。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hint="default" w:ascii="仿宋_GB2312" w:hAnsi="楷体_GB2312" w:eastAsia="仿宋_GB2312" w:cs="楷体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楷体_GB2312" w:eastAsia="仿宋_GB2312" w:cs="楷体_GB2312"/>
                <w:b/>
                <w:sz w:val="24"/>
              </w:rPr>
              <w:t>债权人签名（盖章）:</w:t>
            </w:r>
            <w:r>
              <w:rPr>
                <w:rFonts w:hint="eastAsia" w:ascii="仿宋_GB2312" w:hAnsi="楷体_GB2312" w:eastAsia="仿宋_GB2312" w:cs="楷体_GB2312"/>
                <w:b/>
                <w:sz w:val="24"/>
                <w:lang w:val="en-US" w:eastAsia="zh-CN"/>
              </w:rPr>
              <w:t xml:space="preserve">                    </w:t>
            </w:r>
          </w:p>
          <w:p>
            <w:pPr>
              <w:spacing w:line="360" w:lineRule="exact"/>
              <w:ind w:firstLine="3000" w:firstLineChars="1250"/>
              <w:jc w:val="righ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ind w:firstLine="3000" w:firstLineChars="1250"/>
              <w:jc w:val="righ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年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月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日</w:t>
            </w:r>
          </w:p>
        </w:tc>
      </w:tr>
    </w:tbl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val="en-US" w:eastAsia="zh-CN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  <w:t>佛山市永利实业开发公司</w:t>
      </w:r>
      <w:r>
        <w:rPr>
          <w:rFonts w:hint="eastAsia" w:ascii="仿宋_GB2312" w:hAnsi="楷体_GB2312" w:eastAsia="仿宋_GB2312" w:cs="楷体_GB2312"/>
          <w:b/>
          <w:sz w:val="36"/>
          <w:szCs w:val="36"/>
          <w:lang w:val="en-US" w:eastAsia="zh-CN"/>
        </w:rPr>
        <w:t>管理人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</w:rPr>
        <w:t>送达回证</w:t>
      </w:r>
    </w:p>
    <w:tbl>
      <w:tblPr>
        <w:tblStyle w:val="4"/>
        <w:tblW w:w="8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6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案号</w:t>
            </w:r>
          </w:p>
        </w:tc>
        <w:tc>
          <w:tcPr>
            <w:tcW w:w="6588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eastAsia="zh-CN"/>
              </w:rPr>
              <w:t>（202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eastAsia="zh-CN"/>
              </w:rPr>
              <w:t>）粤06破申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送达文件</w:t>
            </w:r>
          </w:p>
        </w:tc>
        <w:tc>
          <w:tcPr>
            <w:tcW w:w="6588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申报债权通知书及相关文件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受送达人</w:t>
            </w:r>
          </w:p>
        </w:tc>
        <w:tc>
          <w:tcPr>
            <w:tcW w:w="6588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受送达人（代理人）签名或盖章</w:t>
            </w:r>
          </w:p>
        </w:tc>
        <w:tc>
          <w:tcPr>
            <w:tcW w:w="6588" w:type="dxa"/>
            <w:vAlign w:val="bottom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签名（盖章）：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备注</w:t>
            </w:r>
          </w:p>
        </w:tc>
        <w:tc>
          <w:tcPr>
            <w:tcW w:w="6588" w:type="dxa"/>
            <w:vAlign w:val="center"/>
          </w:tcPr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1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请签收并填好本送达回证，邮寄给管理人。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2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管理人名称：广东禅都律师事务所。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3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联系地址：广东省佛山市南海区桂城简平路1号天安创新大厦B座1103-1106。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4.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邮编：528200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5.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联系人：</w:t>
            </w:r>
          </w:p>
          <w:p>
            <w:pPr>
              <w:tabs>
                <w:tab w:val="left" w:pos="3060"/>
              </w:tabs>
              <w:spacing w:line="440" w:lineRule="exact"/>
              <w:rPr>
                <w:rFonts w:hint="default" w:ascii="仿宋_GB2312" w:hAnsi="楷体_GB2312" w:eastAsia="仿宋_GB2312" w:cs="楷体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周杜棋   联系电话：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</w:rPr>
              <w:t>0757-81857071转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820   13590673558</w:t>
            </w:r>
          </w:p>
          <w:p>
            <w:pPr>
              <w:tabs>
                <w:tab w:val="left" w:pos="3060"/>
              </w:tabs>
              <w:spacing w:line="440" w:lineRule="exact"/>
              <w:rPr>
                <w:rFonts w:hint="default" w:ascii="仿宋_GB2312" w:hAnsi="楷体_GB2312" w:eastAsia="仿宋_GB2312" w:cs="楷体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楷体_GB2312" w:eastAsia="仿宋_GB2312" w:cs="楷体_GB2312"/>
                <w:sz w:val="24"/>
                <w:lang w:eastAsia="zh-CN"/>
              </w:rPr>
              <w:t>钟俏婷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 联系电话：0757-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81857071转823   15975723847</w:t>
            </w:r>
          </w:p>
        </w:tc>
      </w:tr>
    </w:tbl>
    <w:p>
      <w:pPr>
        <w:wordWrap w:val="0"/>
        <w:jc w:val="both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wordWrap w:val="0"/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佛山市永利实业开发公司管理人</w:t>
      </w:r>
    </w:p>
    <w:p>
      <w:pPr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        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2021</w:t>
      </w:r>
      <w:r>
        <w:rPr>
          <w:rFonts w:hint="eastAsia" w:ascii="仿宋_GB2312" w:hAnsi="楷体_GB2312" w:eastAsia="仿宋_GB2312" w:cs="楷体_GB2312"/>
          <w:sz w:val="28"/>
          <w:szCs w:val="28"/>
        </w:rPr>
        <w:t>年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10</w:t>
      </w:r>
      <w:r>
        <w:rPr>
          <w:rFonts w:hint="eastAsia" w:ascii="仿宋_GB2312" w:hAnsi="楷体_GB2312" w:eastAsia="仿宋_GB2312" w:cs="楷体_GB2312"/>
          <w:sz w:val="28"/>
          <w:szCs w:val="28"/>
        </w:rPr>
        <w:t>月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19</w:t>
      </w:r>
      <w:bookmarkStart w:id="0" w:name="_GoBack"/>
      <w:bookmarkEnd w:id="0"/>
      <w:r>
        <w:rPr>
          <w:rFonts w:hint="eastAsia" w:ascii="仿宋_GB2312" w:hAnsi="楷体_GB2312" w:eastAsia="仿宋_GB2312" w:cs="楷体_GB2312"/>
          <w:sz w:val="28"/>
          <w:szCs w:val="28"/>
        </w:rPr>
        <w:t xml:space="preserve">日  </w:t>
      </w:r>
    </w:p>
    <w:p>
      <w:pPr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关于债权申报的说明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管理人：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关于本债权人申报的债权，本债权人特向管理人作如下说明：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一、关于连带债权问题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□本债权人申报的债权属于连带债权，本债权人为□债权人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保证人，其他保证人为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（若有保证人的，请列明全部保证人。）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□本债权人申报的债权不属于连带债权。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二、关于清偿问题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本债权人的债权已在主债务人或保证人处得到清偿，清偿的主体及金额为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</w:t>
      </w:r>
    </w:p>
    <w:p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本债权人的债权没有在主债务人或保证人处得到过清偿。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本债权人上述陈述均为事实，如有虚假，愿意承担相应的法律责任。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 w:val="0"/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说明人（签名或盖章）：               </w:t>
      </w:r>
    </w:p>
    <w:p>
      <w:pPr>
        <w:ind w:firstLine="640" w:firstLineChars="200"/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32"/>
          <w:szCs w:val="32"/>
          <w:u w:val="single"/>
        </w:rPr>
        <w:t xml:space="preserve">   </w:t>
      </w:r>
      <w:r>
        <w:rPr>
          <w:rFonts w:hint="eastAsia" w:ascii="仿宋_GB2312" w:hAnsi="楷体_GB2312" w:eastAsia="仿宋_GB2312" w:cs="楷体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32"/>
          <w:szCs w:val="32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32"/>
          <w:szCs w:val="32"/>
        </w:rPr>
        <w:t>年</w:t>
      </w:r>
      <w:r>
        <w:rPr>
          <w:rFonts w:hint="eastAsia" w:ascii="仿宋_GB2312" w:hAnsi="楷体_GB2312" w:eastAsia="仿宋_GB2312" w:cs="楷体_GB2312"/>
          <w:sz w:val="32"/>
          <w:szCs w:val="32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32"/>
          <w:szCs w:val="32"/>
        </w:rPr>
        <w:t>月</w:t>
      </w:r>
      <w:r>
        <w:rPr>
          <w:rFonts w:hint="eastAsia" w:ascii="仿宋_GB2312" w:hAnsi="楷体_GB2312" w:eastAsia="仿宋_GB2312" w:cs="楷体_GB2312"/>
          <w:sz w:val="32"/>
          <w:szCs w:val="32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7657A"/>
    <w:rsid w:val="016F5840"/>
    <w:rsid w:val="030C172C"/>
    <w:rsid w:val="03611817"/>
    <w:rsid w:val="047B0C39"/>
    <w:rsid w:val="04EB00E0"/>
    <w:rsid w:val="05B1046F"/>
    <w:rsid w:val="0E7A5977"/>
    <w:rsid w:val="119D44C8"/>
    <w:rsid w:val="132B2D62"/>
    <w:rsid w:val="13437F5B"/>
    <w:rsid w:val="14E45B0F"/>
    <w:rsid w:val="174C74FF"/>
    <w:rsid w:val="17AA3517"/>
    <w:rsid w:val="187A5294"/>
    <w:rsid w:val="1BA549C5"/>
    <w:rsid w:val="1E8C17B0"/>
    <w:rsid w:val="20E10BFD"/>
    <w:rsid w:val="22BB2F72"/>
    <w:rsid w:val="24D26565"/>
    <w:rsid w:val="261801BD"/>
    <w:rsid w:val="262B563A"/>
    <w:rsid w:val="26F268A1"/>
    <w:rsid w:val="27873024"/>
    <w:rsid w:val="2C28333C"/>
    <w:rsid w:val="2C9D7FAB"/>
    <w:rsid w:val="2DB41649"/>
    <w:rsid w:val="2DF1461C"/>
    <w:rsid w:val="2E9F2F3D"/>
    <w:rsid w:val="2F58502A"/>
    <w:rsid w:val="34926B4E"/>
    <w:rsid w:val="356B50A1"/>
    <w:rsid w:val="35A76B08"/>
    <w:rsid w:val="3C770CB5"/>
    <w:rsid w:val="3E3C0770"/>
    <w:rsid w:val="3F7F6B67"/>
    <w:rsid w:val="41BA598E"/>
    <w:rsid w:val="43B519F3"/>
    <w:rsid w:val="450D606D"/>
    <w:rsid w:val="45B5008A"/>
    <w:rsid w:val="46655E20"/>
    <w:rsid w:val="490A6B4A"/>
    <w:rsid w:val="4AC7188E"/>
    <w:rsid w:val="4B977061"/>
    <w:rsid w:val="4BE57A83"/>
    <w:rsid w:val="4E0D3ACD"/>
    <w:rsid w:val="4F731ECD"/>
    <w:rsid w:val="4F953E11"/>
    <w:rsid w:val="52850FF5"/>
    <w:rsid w:val="55D7135C"/>
    <w:rsid w:val="587E6CE9"/>
    <w:rsid w:val="58C73B2D"/>
    <w:rsid w:val="5A296BE0"/>
    <w:rsid w:val="5B0B3821"/>
    <w:rsid w:val="600F5442"/>
    <w:rsid w:val="62FB7B77"/>
    <w:rsid w:val="64A9450C"/>
    <w:rsid w:val="67A646EB"/>
    <w:rsid w:val="68E82082"/>
    <w:rsid w:val="69E04A25"/>
    <w:rsid w:val="6BE17EA9"/>
    <w:rsid w:val="6C3C021A"/>
    <w:rsid w:val="6DC3475D"/>
    <w:rsid w:val="6DDB6AB9"/>
    <w:rsid w:val="6F7A06E0"/>
    <w:rsid w:val="7092336B"/>
    <w:rsid w:val="71443793"/>
    <w:rsid w:val="78571CFB"/>
    <w:rsid w:val="7ADA7159"/>
    <w:rsid w:val="7D895AB7"/>
    <w:rsid w:val="7DF265F6"/>
    <w:rsid w:val="7E727113"/>
    <w:rsid w:val="7F4D0219"/>
    <w:rsid w:val="7FC6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俏俏</cp:lastModifiedBy>
  <cp:lastPrinted>2021-03-16T02:02:00Z</cp:lastPrinted>
  <dcterms:modified xsi:type="dcterms:W3CDTF">2021-10-19T01:43:21Z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BBFC139EFC3B49919346B174B826A4C0</vt:lpwstr>
  </property>
</Properties>
</file>